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F5" w:rsidRPr="00687CF5" w:rsidRDefault="00E668BD" w:rsidP="00687CF5">
      <w:pPr>
        <w:widowControl w:val="0"/>
        <w:jc w:val="center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0926E8AB" wp14:editId="34B8AE54">
            <wp:simplePos x="0" y="0"/>
            <wp:positionH relativeFrom="margin">
              <wp:posOffset>-495300</wp:posOffset>
            </wp:positionH>
            <wp:positionV relativeFrom="margin">
              <wp:posOffset>-514350</wp:posOffset>
            </wp:positionV>
            <wp:extent cx="1223645" cy="49212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CF5" w:rsidRPr="00687CF5">
        <w:rPr>
          <w:rFonts w:ascii="Arial" w:hAnsi="Arial" w:cs="Arial"/>
          <w:b/>
          <w:bCs/>
          <w:sz w:val="40"/>
          <w:szCs w:val="40"/>
          <w14:ligatures w14:val="none"/>
        </w:rPr>
        <w:t>Local Area Coordination</w:t>
      </w:r>
    </w:p>
    <w:p w:rsidR="00687CF5" w:rsidRPr="00687CF5" w:rsidRDefault="00687CF5" w:rsidP="00687CF5">
      <w:pPr>
        <w:widowControl w:val="0"/>
        <w:jc w:val="center"/>
        <w:rPr>
          <w:rFonts w:ascii="Arial" w:hAnsi="Arial" w:cs="Arial"/>
          <w:sz w:val="40"/>
          <w:szCs w:val="40"/>
          <w14:ligatures w14:val="none"/>
        </w:rPr>
      </w:pPr>
      <w:r w:rsidRPr="00687CF5">
        <w:rPr>
          <w:rFonts w:ascii="Arial" w:hAnsi="Arial" w:cs="Arial"/>
          <w:sz w:val="40"/>
          <w:szCs w:val="40"/>
          <w14:ligatures w14:val="none"/>
        </w:rPr>
        <w:t>Family, Friends, Community</w:t>
      </w:r>
    </w:p>
    <w:p w:rsidR="00687CF5" w:rsidRDefault="00687CF5" w:rsidP="00687CF5">
      <w:pPr>
        <w:widowControl w:val="0"/>
        <w:rPr>
          <w:rFonts w:ascii="Arial" w:hAnsi="Arial" w:cs="Arial"/>
          <w:sz w:val="40"/>
          <w:szCs w:val="40"/>
          <w14:ligatures w14:val="none"/>
        </w:rPr>
      </w:pPr>
      <w:r w:rsidRPr="00687CF5">
        <w:rPr>
          <w:rFonts w:ascii="Arial" w:hAnsi="Arial" w:cs="Arial"/>
          <w:sz w:val="40"/>
          <w:szCs w:val="40"/>
          <w14:ligatures w14:val="none"/>
        </w:rPr>
        <w:t> </w:t>
      </w:r>
    </w:p>
    <w:p w:rsidR="00687CF5" w:rsidRPr="00687CF5" w:rsidRDefault="00687CF5" w:rsidP="00687CF5">
      <w:pPr>
        <w:widowControl w:val="0"/>
        <w:rPr>
          <w:rFonts w:ascii="Arial" w:hAnsi="Arial" w:cs="Arial"/>
          <w:sz w:val="40"/>
          <w:szCs w:val="40"/>
          <w14:ligatures w14:val="none"/>
        </w:rPr>
      </w:pPr>
      <w:r w:rsidRPr="00687CF5">
        <w:rPr>
          <w:rFonts w:ascii="Arial" w:hAnsi="Arial" w:cs="Arial"/>
          <w:b/>
          <w:sz w:val="36"/>
          <w:szCs w:val="36"/>
          <w14:ligatures w14:val="none"/>
        </w:rPr>
        <w:t>Supporting people to stay strong in their local communities</w:t>
      </w:r>
    </w:p>
    <w:p w:rsidR="00687CF5" w:rsidRDefault="00687CF5" w:rsidP="00687CF5">
      <w:pPr>
        <w:widowControl w:val="0"/>
        <w:rPr>
          <w:rFonts w:ascii="Arial" w:hAnsi="Arial" w:cs="Arial"/>
          <w:b/>
          <w:sz w:val="24"/>
          <w:szCs w:val="24"/>
          <w14:ligatures w14:val="none"/>
        </w:rPr>
      </w:pPr>
    </w:p>
    <w:p w:rsidR="00687CF5" w:rsidRPr="00687CF5" w:rsidRDefault="00687CF5" w:rsidP="00687CF5">
      <w:pPr>
        <w:widowControl w:val="0"/>
        <w:rPr>
          <w:rFonts w:ascii="Arial" w:hAnsi="Arial" w:cs="Arial"/>
          <w:b/>
          <w:sz w:val="28"/>
          <w:szCs w:val="28"/>
          <w14:ligatures w14:val="none"/>
        </w:rPr>
      </w:pPr>
      <w:r w:rsidRPr="00687CF5">
        <w:rPr>
          <w:rFonts w:ascii="Arial" w:hAnsi="Arial" w:cs="Arial"/>
          <w:b/>
          <w:sz w:val="28"/>
          <w:szCs w:val="28"/>
          <w14:ligatures w14:val="none"/>
        </w:rPr>
        <w:t>What is Local Area Coordination?</w:t>
      </w:r>
    </w:p>
    <w:p w:rsidR="00687CF5" w:rsidRPr="00687CF5" w:rsidRDefault="00687CF5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Local Area Coordinators 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support older people, disabled people, people with mental health </w:t>
      </w:r>
      <w:r w:rsidR="00D9143E">
        <w:rPr>
          <w:rFonts w:ascii="Arial" w:hAnsi="Arial" w:cs="Arial"/>
          <w:sz w:val="24"/>
          <w:szCs w:val="24"/>
          <w14:ligatures w14:val="none"/>
        </w:rPr>
        <w:t>difficulties</w:t>
      </w:r>
      <w:r w:rsidRPr="00687CF5">
        <w:rPr>
          <w:rFonts w:ascii="Arial" w:hAnsi="Arial" w:cs="Arial"/>
          <w:sz w:val="24"/>
          <w:szCs w:val="24"/>
          <w14:ligatures w14:val="none"/>
        </w:rPr>
        <w:t>, and their families and carers to</w:t>
      </w:r>
      <w:r>
        <w:rPr>
          <w:rFonts w:ascii="Arial" w:hAnsi="Arial" w:cs="Arial"/>
          <w:sz w:val="24"/>
          <w:szCs w:val="24"/>
          <w14:ligatures w14:val="none"/>
        </w:rPr>
        <w:t>:</w:t>
      </w:r>
    </w:p>
    <w:p w:rsidR="00687CF5" w:rsidRPr="00687CF5" w:rsidRDefault="00687CF5" w:rsidP="00687CF5">
      <w:pPr>
        <w:widowControl w:val="0"/>
        <w:ind w:left="36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14:ligatures w14:val="none"/>
        </w:rPr>
        <w:t>Build their vision for a good life</w:t>
      </w:r>
    </w:p>
    <w:p w:rsidR="00687CF5" w:rsidRPr="00687CF5" w:rsidRDefault="00687CF5" w:rsidP="00687CF5">
      <w:pPr>
        <w:widowControl w:val="0"/>
        <w:ind w:left="36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14:ligatures w14:val="none"/>
        </w:rPr>
        <w:t>Stay strong and connected</w:t>
      </w:r>
    </w:p>
    <w:p w:rsidR="00687CF5" w:rsidRPr="00687CF5" w:rsidRDefault="00687CF5" w:rsidP="00687CF5">
      <w:pPr>
        <w:widowControl w:val="0"/>
        <w:ind w:left="36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14:ligatures w14:val="none"/>
        </w:rPr>
        <w:t>Feel safer and more confident in the future</w:t>
      </w:r>
    </w:p>
    <w:p w:rsidR="00687CF5" w:rsidRDefault="00687CF5" w:rsidP="00687CF5">
      <w:pPr>
        <w:widowControl w:val="0"/>
        <w:jc w:val="center"/>
        <w:rPr>
          <w:rFonts w:ascii="Arial" w:hAnsi="Arial" w:cs="Arial"/>
          <w:b/>
          <w:bCs/>
          <w:color w:val="FFFFFF"/>
          <w:sz w:val="24"/>
          <w:szCs w:val="24"/>
          <w14:ligatures w14:val="none"/>
        </w:rPr>
      </w:pPr>
    </w:p>
    <w:p w:rsidR="001A12D8" w:rsidRPr="00687CF5" w:rsidRDefault="001A12D8" w:rsidP="00687CF5">
      <w:pPr>
        <w:widowControl w:val="0"/>
        <w:jc w:val="center"/>
        <w:rPr>
          <w:rFonts w:ascii="Arial" w:hAnsi="Arial" w:cs="Arial"/>
          <w:b/>
          <w:bCs/>
          <w:color w:val="FFFFFF"/>
          <w:sz w:val="24"/>
          <w:szCs w:val="24"/>
          <w14:ligatures w14:val="none"/>
        </w:rPr>
      </w:pPr>
    </w:p>
    <w:p w:rsidR="00687CF5" w:rsidRPr="00687CF5" w:rsidRDefault="00687CF5" w:rsidP="00687CF5">
      <w:pPr>
        <w:widowControl w:val="0"/>
        <w:rPr>
          <w:rFonts w:ascii="Arial" w:hAnsi="Arial" w:cs="Arial"/>
          <w:b/>
          <w:sz w:val="28"/>
          <w:szCs w:val="28"/>
          <w14:ligatures w14:val="none"/>
        </w:rPr>
      </w:pPr>
      <w:r w:rsidRPr="00687CF5">
        <w:rPr>
          <w:rFonts w:ascii="Arial" w:hAnsi="Arial" w:cs="Arial"/>
          <w:b/>
          <w:sz w:val="28"/>
          <w:szCs w:val="28"/>
          <w14:ligatures w14:val="none"/>
        </w:rPr>
        <w:t> What does a Local Area Coordinator do?</w:t>
      </w:r>
    </w:p>
    <w:p w:rsidR="00687CF5" w:rsidRDefault="00687CF5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bCs/>
          <w:sz w:val="24"/>
          <w:szCs w:val="24"/>
          <w14:ligatures w14:val="none"/>
        </w:rPr>
        <w:t xml:space="preserve">Local Area Coordinators take time 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to get to know </w:t>
      </w:r>
      <w:r>
        <w:rPr>
          <w:rFonts w:ascii="Arial" w:hAnsi="Arial" w:cs="Arial"/>
          <w:sz w:val="24"/>
          <w:szCs w:val="24"/>
          <w14:ligatures w14:val="none"/>
        </w:rPr>
        <w:t xml:space="preserve">people, their 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families and communities. </w:t>
      </w:r>
    </w:p>
    <w:p w:rsidR="00687CF5" w:rsidRPr="00687CF5" w:rsidRDefault="00687CF5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They support people to:</w:t>
      </w:r>
    </w:p>
    <w:p w:rsidR="00687CF5" w:rsidRPr="00687CF5" w:rsidRDefault="00687CF5" w:rsidP="00687CF5">
      <w:pPr>
        <w:widowControl w:val="0"/>
        <w:ind w:left="567" w:hanging="567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:lang w:val="x-none"/>
        </w:rPr>
        <w:t>·</w:t>
      </w:r>
      <w:r w:rsidRPr="00687CF5">
        <w:rPr>
          <w:rFonts w:ascii="Arial" w:hAnsi="Arial" w:cs="Arial"/>
          <w:sz w:val="24"/>
          <w:szCs w:val="24"/>
        </w:rPr>
        <w:t> </w:t>
      </w:r>
      <w:r w:rsidRPr="00687CF5">
        <w:rPr>
          <w:rFonts w:ascii="Arial" w:hAnsi="Arial" w:cs="Arial"/>
          <w:sz w:val="24"/>
          <w:szCs w:val="24"/>
          <w14:ligatures w14:val="none"/>
        </w:rPr>
        <w:t>Access information in a variety of ways</w:t>
      </w:r>
    </w:p>
    <w:p w:rsidR="00687CF5" w:rsidRPr="00687CF5" w:rsidRDefault="00687CF5" w:rsidP="00687CF5">
      <w:pPr>
        <w:widowControl w:val="0"/>
        <w:ind w:left="567" w:hanging="567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:lang w:val="x-none"/>
        </w:rPr>
        <w:t>·</w:t>
      </w:r>
      <w:r w:rsidRPr="00687CF5">
        <w:rPr>
          <w:rFonts w:ascii="Arial" w:hAnsi="Arial" w:cs="Arial"/>
          <w:sz w:val="24"/>
          <w:szCs w:val="24"/>
        </w:rPr>
        <w:t> </w:t>
      </w:r>
      <w:r w:rsidRPr="00687CF5">
        <w:rPr>
          <w:rFonts w:ascii="Arial" w:hAnsi="Arial" w:cs="Arial"/>
          <w:sz w:val="24"/>
          <w:szCs w:val="24"/>
          <w14:ligatures w14:val="none"/>
        </w:rPr>
        <w:t>Be heard,</w:t>
      </w:r>
      <w:r w:rsidR="001A12D8">
        <w:rPr>
          <w:rFonts w:ascii="Arial" w:hAnsi="Arial" w:cs="Arial"/>
          <w:sz w:val="24"/>
          <w:szCs w:val="24"/>
          <w14:ligatures w14:val="none"/>
        </w:rPr>
        <w:t xml:space="preserve"> be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 in control and make choices</w:t>
      </w:r>
    </w:p>
    <w:p w:rsidR="00687CF5" w:rsidRPr="00687CF5" w:rsidRDefault="00687CF5" w:rsidP="00687CF5">
      <w:pPr>
        <w:widowControl w:val="0"/>
        <w:ind w:left="567" w:hanging="567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:lang w:val="x-none"/>
        </w:rPr>
        <w:t>·</w:t>
      </w:r>
      <w:r w:rsidRPr="00687CF5">
        <w:rPr>
          <w:rFonts w:ascii="Arial" w:hAnsi="Arial" w:cs="Arial"/>
          <w:sz w:val="24"/>
          <w:szCs w:val="24"/>
        </w:rPr>
        <w:t> 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Identify </w:t>
      </w:r>
      <w:r>
        <w:rPr>
          <w:rFonts w:ascii="Arial" w:hAnsi="Arial" w:cs="Arial"/>
          <w:sz w:val="24"/>
          <w:szCs w:val="24"/>
          <w14:ligatures w14:val="none"/>
        </w:rPr>
        <w:t>peoples’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 personal strengths, goals and needs</w:t>
      </w:r>
    </w:p>
    <w:p w:rsidR="00687CF5" w:rsidRPr="00687CF5" w:rsidRDefault="00687CF5" w:rsidP="00687CF5">
      <w:pPr>
        <w:widowControl w:val="0"/>
        <w:ind w:left="567" w:hanging="567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:lang w:val="x-none"/>
        </w:rPr>
        <w:t>·</w:t>
      </w:r>
      <w:r w:rsidRPr="00687CF5">
        <w:rPr>
          <w:rFonts w:ascii="Arial" w:hAnsi="Arial" w:cs="Arial"/>
          <w:sz w:val="24"/>
          <w:szCs w:val="24"/>
        </w:rPr>
        <w:t> 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Find practical ways of doing to the things </w:t>
      </w:r>
      <w:r>
        <w:rPr>
          <w:rFonts w:ascii="Arial" w:hAnsi="Arial" w:cs="Arial"/>
          <w:sz w:val="24"/>
          <w:szCs w:val="24"/>
          <w14:ligatures w14:val="none"/>
        </w:rPr>
        <w:t>people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 want or need to do</w:t>
      </w:r>
    </w:p>
    <w:p w:rsidR="00687CF5" w:rsidRPr="00687CF5" w:rsidRDefault="00687CF5" w:rsidP="00687CF5">
      <w:pPr>
        <w:widowControl w:val="0"/>
        <w:ind w:left="567" w:hanging="567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:lang w:val="x-none"/>
        </w:rPr>
        <w:t>·</w:t>
      </w:r>
      <w:r w:rsidRPr="00687CF5">
        <w:rPr>
          <w:rFonts w:ascii="Arial" w:hAnsi="Arial" w:cs="Arial"/>
          <w:sz w:val="24"/>
          <w:szCs w:val="24"/>
        </w:rPr>
        <w:t> </w:t>
      </w:r>
      <w:r w:rsidRPr="00687CF5">
        <w:rPr>
          <w:rFonts w:ascii="Arial" w:hAnsi="Arial" w:cs="Arial"/>
          <w:sz w:val="24"/>
          <w:szCs w:val="24"/>
          <w14:ligatures w14:val="none"/>
        </w:rPr>
        <w:t xml:space="preserve">Develop and use personal and local networks </w:t>
      </w:r>
    </w:p>
    <w:p w:rsidR="00687CF5" w:rsidRPr="00687CF5" w:rsidRDefault="00687CF5" w:rsidP="00687CF5">
      <w:pPr>
        <w:widowControl w:val="0"/>
        <w:ind w:left="567" w:hanging="567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:lang w:val="x-none"/>
        </w:rPr>
        <w:t>·</w:t>
      </w:r>
      <w:r w:rsidRPr="00687CF5">
        <w:rPr>
          <w:rFonts w:ascii="Arial" w:hAnsi="Arial" w:cs="Arial"/>
          <w:sz w:val="24"/>
          <w:szCs w:val="24"/>
        </w:rPr>
        <w:t> </w:t>
      </w:r>
      <w:r w:rsidRPr="00687CF5">
        <w:rPr>
          <w:rFonts w:ascii="Arial" w:hAnsi="Arial" w:cs="Arial"/>
          <w:sz w:val="24"/>
          <w:szCs w:val="24"/>
          <w14:ligatures w14:val="none"/>
        </w:rPr>
        <w:t>Plan for the future</w:t>
      </w:r>
    </w:p>
    <w:p w:rsidR="00687CF5" w:rsidRPr="00687CF5" w:rsidRDefault="00687CF5" w:rsidP="00687CF5">
      <w:pPr>
        <w:widowControl w:val="0"/>
        <w:ind w:left="567" w:hanging="567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:lang w:val="x-none"/>
        </w:rPr>
        <w:t>·</w:t>
      </w:r>
      <w:r w:rsidRPr="00687CF5">
        <w:rPr>
          <w:rFonts w:ascii="Arial" w:hAnsi="Arial" w:cs="Arial"/>
          <w:sz w:val="24"/>
          <w:szCs w:val="24"/>
        </w:rPr>
        <w:t> </w:t>
      </w:r>
      <w:r w:rsidRPr="00687CF5">
        <w:rPr>
          <w:rFonts w:ascii="Arial" w:hAnsi="Arial" w:cs="Arial"/>
          <w:sz w:val="24"/>
          <w:szCs w:val="24"/>
          <w14:ligatures w14:val="none"/>
        </w:rPr>
        <w:t>Be part of and contribute to communit</w:t>
      </w:r>
      <w:r>
        <w:rPr>
          <w:rFonts w:ascii="Arial" w:hAnsi="Arial" w:cs="Arial"/>
          <w:sz w:val="24"/>
          <w:szCs w:val="24"/>
          <w14:ligatures w14:val="none"/>
        </w:rPr>
        <w:t>ies</w:t>
      </w:r>
    </w:p>
    <w:p w:rsidR="00687CF5" w:rsidRPr="00687CF5" w:rsidRDefault="00687CF5" w:rsidP="00687CF5">
      <w:pPr>
        <w:widowControl w:val="0"/>
        <w:ind w:left="567" w:hanging="567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:lang w:val="x-none"/>
        </w:rPr>
        <w:t>·</w:t>
      </w:r>
      <w:r w:rsidRPr="00687CF5">
        <w:rPr>
          <w:rFonts w:ascii="Arial" w:hAnsi="Arial" w:cs="Arial"/>
          <w:sz w:val="24"/>
          <w:szCs w:val="24"/>
        </w:rPr>
        <w:t> </w:t>
      </w:r>
      <w:r w:rsidRPr="00687CF5">
        <w:rPr>
          <w:rFonts w:ascii="Arial" w:hAnsi="Arial" w:cs="Arial"/>
          <w:sz w:val="24"/>
          <w:szCs w:val="24"/>
          <w14:ligatures w14:val="none"/>
        </w:rPr>
        <w:t>Access support and services if required</w:t>
      </w:r>
    </w:p>
    <w:p w:rsidR="00687CF5" w:rsidRPr="0076262C" w:rsidRDefault="00687CF5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b/>
          <w:bCs/>
          <w:color w:val="FFFFFF"/>
          <w:sz w:val="24"/>
          <w:szCs w:val="24"/>
          <w14:ligatures w14:val="none"/>
        </w:rPr>
        <w:t>Say About Local Area Coordination</w:t>
      </w:r>
    </w:p>
    <w:p w:rsidR="004545B2" w:rsidRDefault="004545B2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</w:p>
    <w:p w:rsidR="00687CF5" w:rsidRDefault="00687CF5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14:ligatures w14:val="none"/>
        </w:rPr>
        <w:t> </w:t>
      </w:r>
    </w:p>
    <w:p w:rsidR="004545B2" w:rsidRDefault="004545B2" w:rsidP="00687CF5">
      <w:pPr>
        <w:widowControl w:val="0"/>
        <w:rPr>
          <w:rFonts w:ascii="Arial" w:hAnsi="Arial" w:cs="Arial"/>
          <w:b/>
          <w:iCs/>
          <w:sz w:val="28"/>
          <w:szCs w:val="28"/>
          <w14:ligatures w14:val="none"/>
        </w:rPr>
      </w:pPr>
      <w:r w:rsidRPr="004545B2">
        <w:rPr>
          <w:rFonts w:ascii="Arial" w:hAnsi="Arial" w:cs="Arial"/>
          <w:b/>
          <w:iCs/>
          <w:sz w:val="28"/>
          <w:szCs w:val="28"/>
          <w14:ligatures w14:val="none"/>
        </w:rPr>
        <w:lastRenderedPageBreak/>
        <w:t xml:space="preserve">What people say about Local Area </w:t>
      </w:r>
      <w:proofErr w:type="gramStart"/>
      <w:r w:rsidRPr="004545B2">
        <w:rPr>
          <w:rFonts w:ascii="Arial" w:hAnsi="Arial" w:cs="Arial"/>
          <w:b/>
          <w:iCs/>
          <w:sz w:val="28"/>
          <w:szCs w:val="28"/>
          <w14:ligatures w14:val="none"/>
        </w:rPr>
        <w:t>Coordination</w:t>
      </w:r>
      <w:proofErr w:type="gramEnd"/>
      <w:r w:rsidRPr="004545B2">
        <w:rPr>
          <w:rFonts w:ascii="Arial" w:hAnsi="Arial" w:cs="Arial"/>
          <w:b/>
          <w:iCs/>
          <w:sz w:val="28"/>
          <w:szCs w:val="28"/>
          <w14:ligatures w14:val="none"/>
        </w:rPr>
        <w:t xml:space="preserve"> </w:t>
      </w:r>
    </w:p>
    <w:p w:rsidR="0076262C" w:rsidRPr="004545B2" w:rsidRDefault="0076262C" w:rsidP="00687CF5">
      <w:pPr>
        <w:widowControl w:val="0"/>
        <w:rPr>
          <w:rFonts w:ascii="Arial" w:hAnsi="Arial" w:cs="Arial"/>
          <w:b/>
          <w:iCs/>
          <w:sz w:val="28"/>
          <w:szCs w:val="28"/>
          <w14:ligatures w14:val="none"/>
        </w:rPr>
      </w:pPr>
    </w:p>
    <w:p w:rsidR="00687CF5" w:rsidRPr="00687CF5" w:rsidRDefault="00687CF5" w:rsidP="00687CF5">
      <w:pPr>
        <w:widowControl w:val="0"/>
        <w:rPr>
          <w:rFonts w:ascii="Arial" w:hAnsi="Arial" w:cs="Arial"/>
          <w:i/>
          <w:iCs/>
          <w:sz w:val="24"/>
          <w:szCs w:val="24"/>
          <w14:ligatures w14:val="none"/>
        </w:rPr>
      </w:pPr>
      <w:r w:rsidRPr="00687CF5">
        <w:rPr>
          <w:rFonts w:ascii="Arial" w:hAnsi="Arial" w:cs="Arial"/>
          <w:i/>
          <w:iCs/>
          <w:sz w:val="24"/>
          <w:szCs w:val="24"/>
          <w14:ligatures w14:val="none"/>
        </w:rPr>
        <w:t>“They don’t judge, assess or tell me what to do. It’s about me.”</w:t>
      </w:r>
    </w:p>
    <w:p w:rsidR="0076262C" w:rsidRDefault="0076262C" w:rsidP="00687CF5">
      <w:pPr>
        <w:widowControl w:val="0"/>
        <w:rPr>
          <w:rFonts w:ascii="Arial" w:hAnsi="Arial" w:cs="Arial"/>
          <w:i/>
          <w:iCs/>
          <w:sz w:val="24"/>
          <w:szCs w:val="24"/>
          <w14:ligatures w14:val="none"/>
        </w:rPr>
      </w:pPr>
    </w:p>
    <w:p w:rsidR="0076262C" w:rsidRDefault="0076262C" w:rsidP="00687CF5">
      <w:pPr>
        <w:widowControl w:val="0"/>
        <w:rPr>
          <w:rFonts w:ascii="Arial" w:hAnsi="Arial" w:cs="Arial"/>
          <w:i/>
          <w:iCs/>
          <w:sz w:val="24"/>
          <w:szCs w:val="24"/>
          <w14:ligatures w14:val="none"/>
        </w:rPr>
      </w:pPr>
      <w:r>
        <w:rPr>
          <w:rFonts w:ascii="Arial" w:hAnsi="Arial" w:cs="Arial"/>
          <w:i/>
          <w:iCs/>
          <w:sz w:val="24"/>
          <w:szCs w:val="24"/>
          <w14:ligatures w14:val="none"/>
        </w:rPr>
        <w:t>“</w:t>
      </w:r>
      <w:r w:rsidR="00687CF5" w:rsidRPr="00687CF5">
        <w:rPr>
          <w:rFonts w:ascii="Arial" w:hAnsi="Arial" w:cs="Arial"/>
          <w:i/>
          <w:iCs/>
          <w:sz w:val="24"/>
          <w:szCs w:val="24"/>
          <w14:ligatures w14:val="none"/>
        </w:rPr>
        <w:t>The Local Area Coordinator has listened to all the issues affecting me</w:t>
      </w:r>
      <w:r w:rsidRPr="00687CF5">
        <w:rPr>
          <w:rFonts w:ascii="Arial" w:hAnsi="Arial" w:cs="Arial"/>
          <w:i/>
          <w:iCs/>
          <w:sz w:val="24"/>
          <w:szCs w:val="24"/>
          <w14:ligatures w14:val="none"/>
        </w:rPr>
        <w:t>, normally</w:t>
      </w:r>
      <w:r w:rsidR="00687CF5" w:rsidRPr="00687CF5">
        <w:rPr>
          <w:rFonts w:ascii="Arial" w:hAnsi="Arial" w:cs="Arial"/>
          <w:i/>
          <w:iCs/>
          <w:sz w:val="24"/>
          <w:szCs w:val="24"/>
          <w14:ligatures w14:val="none"/>
        </w:rPr>
        <w:t xml:space="preserve"> services want to pass me on to someone else; the LAC has helped</w:t>
      </w:r>
      <w:r>
        <w:rPr>
          <w:rFonts w:ascii="Arial" w:hAnsi="Arial" w:cs="Arial"/>
          <w:i/>
          <w:iCs/>
          <w:sz w:val="24"/>
          <w:szCs w:val="24"/>
          <w14:ligatures w14:val="none"/>
        </w:rPr>
        <w:t>.”</w:t>
      </w:r>
    </w:p>
    <w:p w:rsidR="00687CF5" w:rsidRPr="00687CF5" w:rsidRDefault="00687CF5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i/>
          <w:iCs/>
          <w:sz w:val="24"/>
          <w:szCs w:val="24"/>
          <w14:ligatures w14:val="none"/>
        </w:rPr>
        <w:t xml:space="preserve"> </w:t>
      </w:r>
    </w:p>
    <w:p w:rsidR="00687CF5" w:rsidRPr="00687CF5" w:rsidRDefault="0076262C" w:rsidP="00687CF5">
      <w:pPr>
        <w:spacing w:after="200" w:line="273" w:lineRule="auto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i/>
          <w:iCs/>
          <w:sz w:val="24"/>
          <w:szCs w:val="24"/>
          <w14:ligatures w14:val="none"/>
        </w:rPr>
        <w:t>“</w:t>
      </w:r>
      <w:r w:rsidR="00687CF5" w:rsidRPr="00687CF5">
        <w:rPr>
          <w:rFonts w:ascii="Arial" w:hAnsi="Arial" w:cs="Arial"/>
          <w:i/>
          <w:iCs/>
          <w:sz w:val="24"/>
          <w:szCs w:val="24"/>
          <w14:ligatures w14:val="none"/>
        </w:rPr>
        <w:t>They take time to get to know us, our family, our community and our circumstances”</w:t>
      </w:r>
    </w:p>
    <w:p w:rsidR="00687CF5" w:rsidRPr="00687CF5" w:rsidRDefault="00687CF5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14:ligatures w14:val="none"/>
        </w:rPr>
        <w:t> </w:t>
      </w:r>
    </w:p>
    <w:p w:rsidR="00687CF5" w:rsidRDefault="00687CF5" w:rsidP="00687CF5">
      <w:pPr>
        <w:spacing w:after="200" w:line="273" w:lineRule="auto"/>
        <w:rPr>
          <w:rFonts w:ascii="Arial" w:hAnsi="Arial" w:cs="Arial"/>
          <w:i/>
          <w:iCs/>
          <w:sz w:val="24"/>
          <w:szCs w:val="24"/>
          <w14:ligatures w14:val="none"/>
        </w:rPr>
      </w:pPr>
      <w:r w:rsidRPr="00687CF5">
        <w:rPr>
          <w:rFonts w:ascii="Arial" w:hAnsi="Arial" w:cs="Arial"/>
          <w:i/>
          <w:iCs/>
          <w:sz w:val="24"/>
          <w:szCs w:val="24"/>
          <w14:ligatures w14:val="none"/>
        </w:rPr>
        <w:t>“They support and challenge us to do things for ourselves – this has helped me build confidence, to solve more of my own problems and to need services less”</w:t>
      </w:r>
    </w:p>
    <w:p w:rsidR="0076262C" w:rsidRDefault="0076262C" w:rsidP="00687CF5">
      <w:pPr>
        <w:spacing w:after="200" w:line="273" w:lineRule="auto"/>
        <w:rPr>
          <w:rFonts w:ascii="Arial" w:hAnsi="Arial" w:cs="Arial"/>
          <w:i/>
          <w:iCs/>
          <w:sz w:val="24"/>
          <w:szCs w:val="24"/>
          <w14:ligatures w14:val="none"/>
        </w:rPr>
      </w:pPr>
    </w:p>
    <w:p w:rsidR="0076262C" w:rsidRDefault="0076262C" w:rsidP="00687CF5">
      <w:pPr>
        <w:spacing w:after="200" w:line="273" w:lineRule="auto"/>
        <w:rPr>
          <w:rFonts w:ascii="Arial" w:hAnsi="Arial" w:cs="Arial"/>
          <w:i/>
          <w:iCs/>
          <w:sz w:val="24"/>
          <w:szCs w:val="24"/>
          <w14:ligatures w14:val="none"/>
        </w:rPr>
      </w:pPr>
      <w:r>
        <w:rPr>
          <w:rFonts w:ascii="Arial" w:hAnsi="Arial" w:cs="Arial"/>
          <w:i/>
          <w:iCs/>
          <w:sz w:val="24"/>
          <w:szCs w:val="24"/>
          <w14:ligatures w14:val="none"/>
        </w:rPr>
        <w:t>-----------------------------------------------------------------------------------------------------------</w:t>
      </w:r>
    </w:p>
    <w:p w:rsidR="0076262C" w:rsidRDefault="0076262C" w:rsidP="00687CF5">
      <w:pPr>
        <w:spacing w:after="200" w:line="273" w:lineRule="auto"/>
        <w:rPr>
          <w:rFonts w:ascii="Arial" w:hAnsi="Arial" w:cs="Arial"/>
          <w:i/>
          <w:iCs/>
          <w:sz w:val="24"/>
          <w:szCs w:val="24"/>
          <w14:ligatures w14:val="none"/>
        </w:rPr>
      </w:pPr>
    </w:p>
    <w:p w:rsidR="0076262C" w:rsidRDefault="0076262C" w:rsidP="00687CF5">
      <w:pPr>
        <w:spacing w:after="200" w:line="273" w:lineRule="auto"/>
        <w:rPr>
          <w:rFonts w:ascii="Arial" w:hAnsi="Arial" w:cs="Arial"/>
          <w:b/>
          <w:iCs/>
          <w:sz w:val="28"/>
          <w:szCs w:val="28"/>
          <w14:ligatures w14:val="none"/>
        </w:rPr>
      </w:pPr>
      <w:r>
        <w:rPr>
          <w:rFonts w:ascii="Arial" w:hAnsi="Arial" w:cs="Arial"/>
          <w:b/>
          <w:iCs/>
          <w:sz w:val="28"/>
          <w:szCs w:val="28"/>
          <w14:ligatures w14:val="none"/>
        </w:rPr>
        <w:t>For more information contact:</w:t>
      </w:r>
    </w:p>
    <w:p w:rsidR="0076262C" w:rsidRDefault="00642ED0" w:rsidP="00687CF5">
      <w:pPr>
        <w:spacing w:after="200" w:line="273" w:lineRule="auto"/>
        <w:rPr>
          <w:rFonts w:ascii="Arial" w:hAnsi="Arial" w:cs="Arial"/>
          <w:b/>
          <w:iCs/>
          <w:sz w:val="28"/>
          <w:szCs w:val="28"/>
          <w14:ligatures w14:val="none"/>
        </w:rPr>
      </w:pPr>
      <w:r>
        <w:rPr>
          <w:rFonts w:ascii="Arial" w:hAnsi="Arial" w:cs="Arial"/>
          <w:b/>
          <w:iCs/>
          <w:sz w:val="28"/>
          <w:szCs w:val="28"/>
          <w14:ligatures w14:val="none"/>
        </w:rPr>
        <w:t>Jon Franklin</w:t>
      </w:r>
      <w:r w:rsidR="0076262C">
        <w:rPr>
          <w:rFonts w:ascii="Arial" w:hAnsi="Arial" w:cs="Arial"/>
          <w:b/>
          <w:iCs/>
          <w:sz w:val="28"/>
          <w:szCs w:val="28"/>
          <w14:ligatures w14:val="none"/>
        </w:rPr>
        <w:t>,</w:t>
      </w:r>
    </w:p>
    <w:p w:rsidR="0076262C" w:rsidRDefault="0076262C" w:rsidP="00687CF5">
      <w:pPr>
        <w:spacing w:after="200" w:line="273" w:lineRule="auto"/>
        <w:rPr>
          <w:rFonts w:ascii="Arial" w:hAnsi="Arial" w:cs="Arial"/>
          <w:b/>
          <w:iCs/>
          <w:sz w:val="28"/>
          <w:szCs w:val="28"/>
          <w14:ligatures w14:val="none"/>
        </w:rPr>
      </w:pPr>
      <w:r>
        <w:rPr>
          <w:rFonts w:ascii="Arial" w:hAnsi="Arial" w:cs="Arial"/>
          <w:b/>
          <w:iCs/>
          <w:sz w:val="28"/>
          <w:szCs w:val="28"/>
          <w14:ligatures w14:val="none"/>
        </w:rPr>
        <w:t xml:space="preserve"> Local Area Coordination Implementation Manager</w:t>
      </w:r>
    </w:p>
    <w:p w:rsidR="0076262C" w:rsidRDefault="0076262C" w:rsidP="00687CF5">
      <w:pPr>
        <w:spacing w:after="200" w:line="273" w:lineRule="auto"/>
        <w:rPr>
          <w:rFonts w:ascii="Arial" w:hAnsi="Arial" w:cs="Arial"/>
          <w:b/>
          <w:iCs/>
          <w:sz w:val="28"/>
          <w:szCs w:val="28"/>
          <w14:ligatures w14:val="none"/>
        </w:rPr>
      </w:pPr>
      <w:r>
        <w:rPr>
          <w:rFonts w:ascii="Arial" w:hAnsi="Arial" w:cs="Arial"/>
          <w:b/>
          <w:iCs/>
          <w:sz w:val="28"/>
          <w:szCs w:val="28"/>
          <w14:ligatures w14:val="none"/>
        </w:rPr>
        <w:t xml:space="preserve">Tel: </w:t>
      </w:r>
      <w:r w:rsidR="00642ED0">
        <w:rPr>
          <w:rFonts w:ascii="Arial" w:hAnsi="Arial" w:cs="Arial"/>
          <w:b/>
          <w:iCs/>
          <w:sz w:val="28"/>
          <w:szCs w:val="28"/>
          <w14:ligatures w14:val="none"/>
        </w:rPr>
        <w:t>07471 145351</w:t>
      </w:r>
    </w:p>
    <w:p w:rsidR="0076262C" w:rsidRPr="0076262C" w:rsidRDefault="00642ED0" w:rsidP="00687CF5">
      <w:pPr>
        <w:spacing w:after="200" w:line="273" w:lineRule="auto"/>
        <w:rPr>
          <w:rFonts w:ascii="Arial" w:hAnsi="Arial" w:cs="Arial"/>
          <w:b/>
          <w:sz w:val="28"/>
          <w:szCs w:val="28"/>
          <w14:ligatures w14:val="none"/>
        </w:rPr>
      </w:pPr>
      <w:r>
        <w:rPr>
          <w:rFonts w:ascii="Arial" w:hAnsi="Arial" w:cs="Arial"/>
          <w:b/>
          <w:iCs/>
          <w:sz w:val="28"/>
          <w:szCs w:val="28"/>
          <w14:ligatures w14:val="none"/>
        </w:rPr>
        <w:t>Email: Jon.Franklin</w:t>
      </w:r>
      <w:r w:rsidR="0076262C">
        <w:rPr>
          <w:rFonts w:ascii="Arial" w:hAnsi="Arial" w:cs="Arial"/>
          <w:b/>
          <w:iCs/>
          <w:sz w:val="28"/>
          <w:szCs w:val="28"/>
          <w14:ligatures w14:val="none"/>
        </w:rPr>
        <w:t xml:space="preserve">@swansea.gov.uk </w:t>
      </w:r>
    </w:p>
    <w:p w:rsidR="00687CF5" w:rsidRPr="00687CF5" w:rsidRDefault="00687CF5" w:rsidP="00687CF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687CF5">
        <w:rPr>
          <w:rFonts w:ascii="Arial" w:hAnsi="Arial" w:cs="Arial"/>
          <w:sz w:val="24"/>
          <w:szCs w:val="24"/>
          <w14:ligatures w14:val="none"/>
        </w:rPr>
        <w:t> </w:t>
      </w:r>
      <w:r w:rsidR="0031406D">
        <w:rPr>
          <w:rFonts w:ascii="Helvetica" w:hAnsi="Helvetica" w:cs="Helvetica"/>
          <w:noProof/>
        </w:rPr>
        <w:drawing>
          <wp:anchor distT="0" distB="0" distL="114300" distR="114300" simplePos="0" relativeHeight="251665408" behindDoc="0" locked="0" layoutInCell="1" allowOverlap="1" wp14:anchorId="54384466" wp14:editId="0DA4E030">
            <wp:simplePos x="0" y="0"/>
            <wp:positionH relativeFrom="margin">
              <wp:posOffset>3924300</wp:posOffset>
            </wp:positionH>
            <wp:positionV relativeFrom="margin">
              <wp:posOffset>8496300</wp:posOffset>
            </wp:positionV>
            <wp:extent cx="1663700" cy="1003300"/>
            <wp:effectExtent l="0" t="0" r="12700" b="1270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2FAC" w:rsidRPr="00687CF5" w:rsidRDefault="00FD136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noProof/>
        </w:rPr>
        <w:drawing>
          <wp:anchor distT="0" distB="0" distL="114300" distR="114300" simplePos="0" relativeHeight="251667456" behindDoc="0" locked="0" layoutInCell="1" allowOverlap="1" wp14:anchorId="51DE3BA8" wp14:editId="55A37160">
            <wp:simplePos x="0" y="0"/>
            <wp:positionH relativeFrom="margin">
              <wp:posOffset>5284470</wp:posOffset>
            </wp:positionH>
            <wp:positionV relativeFrom="margin">
              <wp:posOffset>8490709</wp:posOffset>
            </wp:positionV>
            <wp:extent cx="1021080" cy="1021080"/>
            <wp:effectExtent l="0" t="0" r="762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FEB">
        <w:rPr>
          <w:rFonts w:ascii="Helvetica" w:hAnsi="Helvetica" w:cs="Helvetica"/>
          <w:noProof/>
        </w:rPr>
        <w:drawing>
          <wp:anchor distT="0" distB="0" distL="114300" distR="114300" simplePos="0" relativeHeight="251663360" behindDoc="0" locked="0" layoutInCell="1" allowOverlap="1" wp14:anchorId="331EBA65" wp14:editId="3CE193DA">
            <wp:simplePos x="0" y="0"/>
            <wp:positionH relativeFrom="margin">
              <wp:posOffset>1981200</wp:posOffset>
            </wp:positionH>
            <wp:positionV relativeFrom="margin">
              <wp:posOffset>8610600</wp:posOffset>
            </wp:positionV>
            <wp:extent cx="2095500" cy="774700"/>
            <wp:effectExtent l="0" t="0" r="1270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258"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0" locked="0" layoutInCell="1" allowOverlap="1" wp14:anchorId="0D754BD1" wp14:editId="67EA4DC4">
            <wp:simplePos x="0" y="0"/>
            <wp:positionH relativeFrom="margin">
              <wp:posOffset>-676275</wp:posOffset>
            </wp:positionH>
            <wp:positionV relativeFrom="margin">
              <wp:posOffset>8610600</wp:posOffset>
            </wp:positionV>
            <wp:extent cx="2763520" cy="756920"/>
            <wp:effectExtent l="0" t="0" r="0" b="50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2FAC" w:rsidRPr="00687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77FB"/>
    <w:multiLevelType w:val="hybridMultilevel"/>
    <w:tmpl w:val="469EA7EE"/>
    <w:lvl w:ilvl="0" w:tplc="0F7ECD2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A2D02"/>
    <w:multiLevelType w:val="hybridMultilevel"/>
    <w:tmpl w:val="D0BA2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D5EEA"/>
    <w:multiLevelType w:val="hybridMultilevel"/>
    <w:tmpl w:val="9544D9A2"/>
    <w:lvl w:ilvl="0" w:tplc="0F7ECD2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EC"/>
    <w:rsid w:val="001A12D8"/>
    <w:rsid w:val="001C2FAC"/>
    <w:rsid w:val="001E5B4B"/>
    <w:rsid w:val="0031406D"/>
    <w:rsid w:val="004545B2"/>
    <w:rsid w:val="0062420C"/>
    <w:rsid w:val="00642ED0"/>
    <w:rsid w:val="00687CF5"/>
    <w:rsid w:val="00695FEB"/>
    <w:rsid w:val="0076262C"/>
    <w:rsid w:val="009E55C1"/>
    <w:rsid w:val="00C61DD1"/>
    <w:rsid w:val="00D738EC"/>
    <w:rsid w:val="00D9143E"/>
    <w:rsid w:val="00E668BD"/>
    <w:rsid w:val="00F80258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534DAE-AD15-46C7-AB78-C39C9A73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F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Tonks, Jane</dc:creator>
  <cp:lastModifiedBy>Daniel Morris</cp:lastModifiedBy>
  <cp:revision>13</cp:revision>
  <dcterms:created xsi:type="dcterms:W3CDTF">2015-03-03T10:18:00Z</dcterms:created>
  <dcterms:modified xsi:type="dcterms:W3CDTF">2019-03-05T14:11:00Z</dcterms:modified>
</cp:coreProperties>
</file>